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CA4221" w14:textId="77777777" w:rsidR="00A47FB4" w:rsidRDefault="00A47FB4" w:rsidP="0030099C">
      <w:pPr>
        <w:spacing w:after="0" w:line="240" w:lineRule="auto"/>
        <w:jc w:val="center"/>
      </w:pPr>
      <w:r>
        <w:rPr>
          <w:noProof/>
        </w:rPr>
        <w:drawing>
          <wp:inline distT="0" distB="0" distL="0" distR="0" wp14:anchorId="1834A709" wp14:editId="36F8C861">
            <wp:extent cx="1671313" cy="766405"/>
            <wp:effectExtent l="0" t="0" r="5715" b="0"/>
            <wp:docPr id="2" name="Picture 2" descr="https://www.swoafp.org/Resources/Pictures/AFP-SouthwestOhio_Logo-DarkBlue_RG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woafp.org/Resources/Pictures/AFP-SouthwestOhio_Logo-DarkBlue_RGB.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94453" cy="777016"/>
                    </a:xfrm>
                    <a:prstGeom prst="rect">
                      <a:avLst/>
                    </a:prstGeom>
                    <a:noFill/>
                    <a:ln>
                      <a:noFill/>
                    </a:ln>
                  </pic:spPr>
                </pic:pic>
              </a:graphicData>
            </a:graphic>
          </wp:inline>
        </w:drawing>
      </w:r>
    </w:p>
    <w:p w14:paraId="3257EBBE" w14:textId="77777777" w:rsidR="00A47FB4" w:rsidRDefault="00A47FB4" w:rsidP="0030099C">
      <w:pPr>
        <w:spacing w:after="0" w:line="240" w:lineRule="auto"/>
        <w:jc w:val="center"/>
      </w:pPr>
    </w:p>
    <w:p w14:paraId="71FBA63F" w14:textId="77777777" w:rsidR="0030099C" w:rsidRPr="00183F27" w:rsidRDefault="0030099C" w:rsidP="0030099C">
      <w:pPr>
        <w:spacing w:after="0" w:line="240" w:lineRule="auto"/>
        <w:jc w:val="center"/>
        <w:rPr>
          <w:sz w:val="21"/>
          <w:szCs w:val="21"/>
        </w:rPr>
      </w:pPr>
      <w:r w:rsidRPr="00183F27">
        <w:rPr>
          <w:sz w:val="21"/>
          <w:szCs w:val="21"/>
        </w:rPr>
        <w:t>SWOAFP Meeting</w:t>
      </w:r>
    </w:p>
    <w:p w14:paraId="5E25B100" w14:textId="3EA51047" w:rsidR="0030099C" w:rsidRPr="00183F27" w:rsidRDefault="008C6085" w:rsidP="0030099C">
      <w:pPr>
        <w:spacing w:after="0" w:line="240" w:lineRule="auto"/>
        <w:jc w:val="center"/>
        <w:rPr>
          <w:sz w:val="21"/>
          <w:szCs w:val="21"/>
        </w:rPr>
      </w:pPr>
      <w:r>
        <w:rPr>
          <w:sz w:val="21"/>
          <w:szCs w:val="21"/>
        </w:rPr>
        <w:t>June 9</w:t>
      </w:r>
      <w:r w:rsidR="00F73B33" w:rsidRPr="00183F27">
        <w:rPr>
          <w:sz w:val="21"/>
          <w:szCs w:val="21"/>
        </w:rPr>
        <w:t>, 2021</w:t>
      </w:r>
    </w:p>
    <w:p w14:paraId="67043F6A" w14:textId="64A8C3AE" w:rsidR="0030099C" w:rsidRPr="00183F27" w:rsidRDefault="008C6085" w:rsidP="0030099C">
      <w:pPr>
        <w:spacing w:after="0" w:line="240" w:lineRule="auto"/>
        <w:jc w:val="center"/>
        <w:rPr>
          <w:sz w:val="21"/>
          <w:szCs w:val="21"/>
        </w:rPr>
      </w:pPr>
      <w:r>
        <w:rPr>
          <w:sz w:val="21"/>
          <w:szCs w:val="21"/>
        </w:rPr>
        <w:t>Cyber Security Discussion</w:t>
      </w:r>
      <w:r w:rsidR="0030099C" w:rsidRPr="00183F27">
        <w:rPr>
          <w:sz w:val="21"/>
          <w:szCs w:val="21"/>
        </w:rPr>
        <w:t xml:space="preserve">– </w:t>
      </w:r>
      <w:r>
        <w:rPr>
          <w:sz w:val="21"/>
          <w:szCs w:val="21"/>
        </w:rPr>
        <w:t>WebEx</w:t>
      </w:r>
      <w:r w:rsidR="00A47FB4" w:rsidRPr="00183F27">
        <w:rPr>
          <w:sz w:val="21"/>
          <w:szCs w:val="21"/>
        </w:rPr>
        <w:t xml:space="preserve"> – 4:</w:t>
      </w:r>
      <w:r w:rsidR="00E00A18" w:rsidRPr="00183F27">
        <w:rPr>
          <w:sz w:val="21"/>
          <w:szCs w:val="21"/>
        </w:rPr>
        <w:t>3</w:t>
      </w:r>
      <w:r w:rsidR="00A47FB4" w:rsidRPr="00183F27">
        <w:rPr>
          <w:sz w:val="21"/>
          <w:szCs w:val="21"/>
        </w:rPr>
        <w:t>0 P</w:t>
      </w:r>
      <w:r w:rsidR="0030099C" w:rsidRPr="00183F27">
        <w:rPr>
          <w:sz w:val="21"/>
          <w:szCs w:val="21"/>
        </w:rPr>
        <w:t>M</w:t>
      </w:r>
    </w:p>
    <w:p w14:paraId="2901AD5C" w14:textId="77777777" w:rsidR="0030099C" w:rsidRPr="00183F27" w:rsidRDefault="0030099C" w:rsidP="0030099C">
      <w:pPr>
        <w:spacing w:after="0" w:line="240" w:lineRule="auto"/>
        <w:jc w:val="center"/>
        <w:rPr>
          <w:sz w:val="21"/>
          <w:szCs w:val="21"/>
        </w:rPr>
      </w:pPr>
      <w:r w:rsidRPr="00183F27">
        <w:rPr>
          <w:sz w:val="21"/>
          <w:szCs w:val="21"/>
        </w:rPr>
        <w:t>Meeting Minutes</w:t>
      </w:r>
    </w:p>
    <w:p w14:paraId="406472D2" w14:textId="77777777" w:rsidR="0030099C" w:rsidRPr="00183F27" w:rsidRDefault="0030099C" w:rsidP="0030099C">
      <w:pPr>
        <w:pStyle w:val="ListParagraph"/>
        <w:numPr>
          <w:ilvl w:val="0"/>
          <w:numId w:val="1"/>
        </w:numPr>
        <w:spacing w:after="0" w:line="240" w:lineRule="auto"/>
        <w:rPr>
          <w:sz w:val="21"/>
          <w:szCs w:val="21"/>
          <w:u w:val="single"/>
        </w:rPr>
      </w:pPr>
      <w:r w:rsidRPr="00183F27">
        <w:rPr>
          <w:sz w:val="21"/>
          <w:szCs w:val="21"/>
          <w:u w:val="single"/>
        </w:rPr>
        <w:t>Call to order</w:t>
      </w:r>
    </w:p>
    <w:p w14:paraId="6895B84E" w14:textId="1D663FF8" w:rsidR="0030099C" w:rsidRPr="00183F27" w:rsidRDefault="0030099C" w:rsidP="0030099C">
      <w:pPr>
        <w:spacing w:after="0" w:line="240" w:lineRule="auto"/>
        <w:ind w:left="1440"/>
        <w:rPr>
          <w:sz w:val="21"/>
          <w:szCs w:val="21"/>
        </w:rPr>
      </w:pPr>
      <w:r w:rsidRPr="00183F27">
        <w:rPr>
          <w:sz w:val="21"/>
          <w:szCs w:val="21"/>
        </w:rPr>
        <w:t xml:space="preserve">La Donna Storer, Board President, called to order the meeting </w:t>
      </w:r>
      <w:r w:rsidR="006173C7">
        <w:rPr>
          <w:sz w:val="21"/>
          <w:szCs w:val="21"/>
        </w:rPr>
        <w:t>via WebEx</w:t>
      </w:r>
      <w:bookmarkStart w:id="0" w:name="_GoBack"/>
      <w:bookmarkEnd w:id="0"/>
      <w:r w:rsidRPr="00183F27">
        <w:rPr>
          <w:sz w:val="21"/>
          <w:szCs w:val="21"/>
        </w:rPr>
        <w:t xml:space="preserve"> on </w:t>
      </w:r>
      <w:r w:rsidR="008C6085">
        <w:rPr>
          <w:sz w:val="21"/>
          <w:szCs w:val="21"/>
        </w:rPr>
        <w:t>June 9</w:t>
      </w:r>
      <w:r w:rsidR="00C4520D" w:rsidRPr="00183F27">
        <w:rPr>
          <w:sz w:val="21"/>
          <w:szCs w:val="21"/>
        </w:rPr>
        <w:t>, 2021</w:t>
      </w:r>
      <w:r w:rsidR="00A47FB4" w:rsidRPr="00183F27">
        <w:rPr>
          <w:sz w:val="21"/>
          <w:szCs w:val="21"/>
        </w:rPr>
        <w:t xml:space="preserve"> at </w:t>
      </w:r>
      <w:r w:rsidR="008C6085">
        <w:rPr>
          <w:sz w:val="21"/>
          <w:szCs w:val="21"/>
        </w:rPr>
        <w:t>4:30</w:t>
      </w:r>
      <w:r w:rsidR="00A47FB4" w:rsidRPr="00183F27">
        <w:rPr>
          <w:sz w:val="21"/>
          <w:szCs w:val="21"/>
        </w:rPr>
        <w:t xml:space="preserve"> P</w:t>
      </w:r>
      <w:r w:rsidRPr="00183F27">
        <w:rPr>
          <w:sz w:val="21"/>
          <w:szCs w:val="21"/>
        </w:rPr>
        <w:t>M.</w:t>
      </w:r>
    </w:p>
    <w:p w14:paraId="52CC7641" w14:textId="77777777" w:rsidR="0030099C" w:rsidRPr="00183F27" w:rsidRDefault="0030099C" w:rsidP="0030099C">
      <w:pPr>
        <w:spacing w:after="0" w:line="240" w:lineRule="auto"/>
        <w:rPr>
          <w:sz w:val="21"/>
          <w:szCs w:val="21"/>
        </w:rPr>
      </w:pPr>
    </w:p>
    <w:p w14:paraId="08E1875D" w14:textId="77777777" w:rsidR="0030099C" w:rsidRPr="00183F27" w:rsidRDefault="0030099C" w:rsidP="0030099C">
      <w:pPr>
        <w:pStyle w:val="ListParagraph"/>
        <w:numPr>
          <w:ilvl w:val="0"/>
          <w:numId w:val="1"/>
        </w:numPr>
        <w:spacing w:after="0" w:line="240" w:lineRule="auto"/>
        <w:rPr>
          <w:sz w:val="21"/>
          <w:szCs w:val="21"/>
          <w:u w:val="single"/>
        </w:rPr>
      </w:pPr>
      <w:r w:rsidRPr="00183F27">
        <w:rPr>
          <w:sz w:val="21"/>
          <w:szCs w:val="21"/>
          <w:u w:val="single"/>
        </w:rPr>
        <w:t>Attendees</w:t>
      </w:r>
    </w:p>
    <w:p w14:paraId="2A3AF391" w14:textId="24708E4F" w:rsidR="008A55A3" w:rsidRPr="00183F27" w:rsidRDefault="0030099C" w:rsidP="008A55A3">
      <w:pPr>
        <w:spacing w:after="0" w:line="240" w:lineRule="auto"/>
        <w:ind w:left="1440"/>
        <w:rPr>
          <w:sz w:val="21"/>
          <w:szCs w:val="21"/>
        </w:rPr>
      </w:pPr>
      <w:r w:rsidRPr="00183F27">
        <w:rPr>
          <w:sz w:val="21"/>
          <w:szCs w:val="21"/>
        </w:rPr>
        <w:t xml:space="preserve">The following persons attended: </w:t>
      </w:r>
      <w:r w:rsidR="008A55A3">
        <w:rPr>
          <w:sz w:val="21"/>
          <w:szCs w:val="21"/>
        </w:rPr>
        <w:t xml:space="preserve">Jay Bauer, Amy Wells, Suzanne Dunlop, Julie Schwierling, Jeff Link, Zeb Copley, Renee Gorbett, </w:t>
      </w:r>
      <w:r w:rsidR="00A9158D">
        <w:rPr>
          <w:sz w:val="21"/>
          <w:szCs w:val="21"/>
        </w:rPr>
        <w:t>Gwen</w:t>
      </w:r>
      <w:r w:rsidR="008A55A3">
        <w:rPr>
          <w:sz w:val="21"/>
          <w:szCs w:val="21"/>
        </w:rPr>
        <w:t xml:space="preserve"> Havert, Kristen Bohlen, Jason Leyda, Warren Weber, Susan Whitman, John Becker, Brandon Wright, Stephanie Stitt, Larry Williams, Matthew Zeck, Bethany Hartman, Jessica Kennedy, Sherry McDarty, Annice Graves, La Donna Storer, Stephen Burrington</w:t>
      </w:r>
    </w:p>
    <w:p w14:paraId="1BD944D3" w14:textId="77777777" w:rsidR="0030099C" w:rsidRPr="00183F27" w:rsidRDefault="0030099C" w:rsidP="0030099C">
      <w:pPr>
        <w:spacing w:after="0" w:line="240" w:lineRule="auto"/>
        <w:rPr>
          <w:sz w:val="21"/>
          <w:szCs w:val="21"/>
        </w:rPr>
      </w:pPr>
    </w:p>
    <w:p w14:paraId="79320753" w14:textId="77777777" w:rsidR="0030099C" w:rsidRPr="00183F27" w:rsidRDefault="0030099C" w:rsidP="0030099C">
      <w:pPr>
        <w:pStyle w:val="ListParagraph"/>
        <w:numPr>
          <w:ilvl w:val="0"/>
          <w:numId w:val="1"/>
        </w:numPr>
        <w:spacing w:after="0" w:line="240" w:lineRule="auto"/>
        <w:rPr>
          <w:sz w:val="21"/>
          <w:szCs w:val="21"/>
          <w:u w:val="single"/>
        </w:rPr>
      </w:pPr>
      <w:r w:rsidRPr="00183F27">
        <w:rPr>
          <w:sz w:val="21"/>
          <w:szCs w:val="21"/>
          <w:u w:val="single"/>
        </w:rPr>
        <w:t xml:space="preserve">Agenda Items and Agreements </w:t>
      </w:r>
    </w:p>
    <w:p w14:paraId="0F4FEF98" w14:textId="5FA36466" w:rsidR="00746E4A" w:rsidRPr="00183F27" w:rsidRDefault="008C6085" w:rsidP="00074763">
      <w:pPr>
        <w:pStyle w:val="ListParagraph"/>
        <w:numPr>
          <w:ilvl w:val="0"/>
          <w:numId w:val="2"/>
        </w:numPr>
        <w:spacing w:after="0" w:line="240" w:lineRule="auto"/>
        <w:rPr>
          <w:sz w:val="21"/>
          <w:szCs w:val="21"/>
        </w:rPr>
      </w:pPr>
      <w:r>
        <w:rPr>
          <w:sz w:val="21"/>
          <w:szCs w:val="21"/>
        </w:rPr>
        <w:t>Secretary Jessica Kennedy</w:t>
      </w:r>
      <w:r w:rsidR="00746E4A" w:rsidRPr="00183F27">
        <w:rPr>
          <w:sz w:val="21"/>
          <w:szCs w:val="21"/>
        </w:rPr>
        <w:t xml:space="preserve">: </w:t>
      </w:r>
      <w:r>
        <w:rPr>
          <w:sz w:val="21"/>
          <w:szCs w:val="21"/>
        </w:rPr>
        <w:t>May</w:t>
      </w:r>
      <w:r w:rsidR="00A11179" w:rsidRPr="00183F27">
        <w:rPr>
          <w:sz w:val="21"/>
          <w:szCs w:val="21"/>
        </w:rPr>
        <w:t xml:space="preserve"> </w:t>
      </w:r>
      <w:r w:rsidR="00E90677" w:rsidRPr="00183F27">
        <w:rPr>
          <w:sz w:val="21"/>
          <w:szCs w:val="21"/>
        </w:rPr>
        <w:t>m</w:t>
      </w:r>
      <w:r w:rsidR="00746E4A" w:rsidRPr="00183F27">
        <w:rPr>
          <w:sz w:val="21"/>
          <w:szCs w:val="21"/>
        </w:rPr>
        <w:t xml:space="preserve">eeting </w:t>
      </w:r>
      <w:r w:rsidR="00E90677" w:rsidRPr="00183F27">
        <w:rPr>
          <w:sz w:val="21"/>
          <w:szCs w:val="21"/>
        </w:rPr>
        <w:t>m</w:t>
      </w:r>
      <w:r w:rsidR="00074763" w:rsidRPr="00183F27">
        <w:rPr>
          <w:sz w:val="21"/>
          <w:szCs w:val="21"/>
        </w:rPr>
        <w:t>inu</w:t>
      </w:r>
      <w:r w:rsidR="00746E4A" w:rsidRPr="00183F27">
        <w:rPr>
          <w:sz w:val="21"/>
          <w:szCs w:val="21"/>
        </w:rPr>
        <w:t>tes</w:t>
      </w:r>
    </w:p>
    <w:p w14:paraId="08A75830" w14:textId="6C8849BA" w:rsidR="00074763" w:rsidRPr="00183F27" w:rsidRDefault="00E90677" w:rsidP="00746E4A">
      <w:pPr>
        <w:pStyle w:val="ListParagraph"/>
        <w:numPr>
          <w:ilvl w:val="1"/>
          <w:numId w:val="2"/>
        </w:numPr>
        <w:spacing w:after="0" w:line="240" w:lineRule="auto"/>
        <w:rPr>
          <w:sz w:val="21"/>
          <w:szCs w:val="21"/>
        </w:rPr>
      </w:pPr>
      <w:r w:rsidRPr="00183F27">
        <w:rPr>
          <w:sz w:val="21"/>
          <w:szCs w:val="21"/>
        </w:rPr>
        <w:t>A</w:t>
      </w:r>
      <w:r w:rsidR="00A11179" w:rsidRPr="00183F27">
        <w:rPr>
          <w:sz w:val="21"/>
          <w:szCs w:val="21"/>
        </w:rPr>
        <w:t xml:space="preserve">pproved by </w:t>
      </w:r>
      <w:r w:rsidR="008C6085">
        <w:rPr>
          <w:sz w:val="21"/>
          <w:szCs w:val="21"/>
        </w:rPr>
        <w:t>Beth Hartmann and La Donna Storer</w:t>
      </w:r>
    </w:p>
    <w:p w14:paraId="16EEE53C" w14:textId="77777777" w:rsidR="006360F1" w:rsidRPr="00183F27" w:rsidRDefault="006360F1" w:rsidP="006360F1">
      <w:pPr>
        <w:pStyle w:val="ListParagraph"/>
        <w:spacing w:after="0" w:line="240" w:lineRule="auto"/>
        <w:ind w:left="1440"/>
        <w:rPr>
          <w:sz w:val="21"/>
          <w:szCs w:val="21"/>
        </w:rPr>
      </w:pPr>
    </w:p>
    <w:p w14:paraId="65DCE053" w14:textId="52B997A5" w:rsidR="00C8664F" w:rsidRPr="00183F27" w:rsidRDefault="00F81105" w:rsidP="00C8664F">
      <w:pPr>
        <w:pStyle w:val="ListParagraph"/>
        <w:numPr>
          <w:ilvl w:val="0"/>
          <w:numId w:val="2"/>
        </w:numPr>
        <w:spacing w:after="0" w:line="240" w:lineRule="auto"/>
        <w:rPr>
          <w:sz w:val="21"/>
          <w:szCs w:val="21"/>
        </w:rPr>
      </w:pPr>
      <w:r w:rsidRPr="00183F27">
        <w:rPr>
          <w:sz w:val="21"/>
          <w:szCs w:val="21"/>
        </w:rPr>
        <w:t>President La Donna Storer</w:t>
      </w:r>
      <w:r w:rsidR="00746E4A" w:rsidRPr="00183F27">
        <w:rPr>
          <w:sz w:val="21"/>
          <w:szCs w:val="21"/>
        </w:rPr>
        <w:t>: Update</w:t>
      </w:r>
      <w:r w:rsidR="008C6085">
        <w:rPr>
          <w:sz w:val="21"/>
          <w:szCs w:val="21"/>
        </w:rPr>
        <w:t>s</w:t>
      </w:r>
    </w:p>
    <w:p w14:paraId="06BA21B4" w14:textId="0EA2F8BB" w:rsidR="00F81105" w:rsidRPr="00183F27" w:rsidRDefault="008C6085" w:rsidP="00F81105">
      <w:pPr>
        <w:pStyle w:val="ListParagraph"/>
        <w:numPr>
          <w:ilvl w:val="1"/>
          <w:numId w:val="2"/>
        </w:numPr>
        <w:spacing w:after="0" w:line="240" w:lineRule="auto"/>
        <w:rPr>
          <w:sz w:val="21"/>
          <w:szCs w:val="21"/>
        </w:rPr>
      </w:pPr>
      <w:r>
        <w:rPr>
          <w:rFonts w:eastAsia="Times New Roman"/>
          <w:color w:val="000000"/>
          <w:sz w:val="21"/>
          <w:szCs w:val="21"/>
        </w:rPr>
        <w:t>New board is planning next year</w:t>
      </w:r>
    </w:p>
    <w:p w14:paraId="643E394A" w14:textId="54798823" w:rsidR="00F81105" w:rsidRPr="00183F27" w:rsidRDefault="008C6085" w:rsidP="00F81105">
      <w:pPr>
        <w:pStyle w:val="ListParagraph"/>
        <w:numPr>
          <w:ilvl w:val="1"/>
          <w:numId w:val="2"/>
        </w:numPr>
        <w:spacing w:after="0" w:line="240" w:lineRule="auto"/>
        <w:rPr>
          <w:sz w:val="21"/>
          <w:szCs w:val="21"/>
        </w:rPr>
      </w:pPr>
      <w:r>
        <w:rPr>
          <w:rFonts w:eastAsia="Times New Roman"/>
          <w:color w:val="000000"/>
          <w:sz w:val="21"/>
          <w:szCs w:val="21"/>
        </w:rPr>
        <w:t>Conference March 8, 2022 in person</w:t>
      </w:r>
    </w:p>
    <w:p w14:paraId="43FD4852" w14:textId="77777777" w:rsidR="00746E4A" w:rsidRPr="00183F27" w:rsidRDefault="00746E4A" w:rsidP="00746E4A">
      <w:pPr>
        <w:pStyle w:val="ListParagraph"/>
        <w:spacing w:after="0" w:line="240" w:lineRule="auto"/>
        <w:ind w:left="1440"/>
        <w:rPr>
          <w:sz w:val="21"/>
          <w:szCs w:val="21"/>
        </w:rPr>
      </w:pPr>
    </w:p>
    <w:p w14:paraId="077CC837" w14:textId="1109EA50" w:rsidR="00A8471D" w:rsidRPr="00183F27" w:rsidRDefault="008C6085" w:rsidP="00A8471D">
      <w:pPr>
        <w:pStyle w:val="ListParagraph"/>
        <w:numPr>
          <w:ilvl w:val="0"/>
          <w:numId w:val="2"/>
        </w:numPr>
        <w:spacing w:after="0" w:line="240" w:lineRule="auto"/>
        <w:rPr>
          <w:sz w:val="21"/>
          <w:szCs w:val="21"/>
        </w:rPr>
      </w:pPr>
      <w:r>
        <w:rPr>
          <w:sz w:val="21"/>
          <w:szCs w:val="21"/>
        </w:rPr>
        <w:t>Annice Graves</w:t>
      </w:r>
      <w:r w:rsidR="00A8471D" w:rsidRPr="00183F27">
        <w:rPr>
          <w:sz w:val="21"/>
          <w:szCs w:val="21"/>
        </w:rPr>
        <w:t xml:space="preserve">: Speaker Introduction </w:t>
      </w:r>
    </w:p>
    <w:p w14:paraId="5D611736" w14:textId="30F4302C" w:rsidR="00A8471D" w:rsidRPr="00183F27" w:rsidRDefault="008C6085" w:rsidP="00A8471D">
      <w:pPr>
        <w:pStyle w:val="ListParagraph"/>
        <w:numPr>
          <w:ilvl w:val="1"/>
          <w:numId w:val="2"/>
        </w:numPr>
        <w:spacing w:after="0" w:line="240" w:lineRule="auto"/>
        <w:rPr>
          <w:sz w:val="21"/>
          <w:szCs w:val="21"/>
        </w:rPr>
      </w:pPr>
      <w:r>
        <w:rPr>
          <w:sz w:val="21"/>
          <w:szCs w:val="21"/>
        </w:rPr>
        <w:t>Dan Wilkins</w:t>
      </w:r>
      <w:r w:rsidR="00A8471D" w:rsidRPr="00183F27">
        <w:rPr>
          <w:sz w:val="21"/>
          <w:szCs w:val="21"/>
        </w:rPr>
        <w:t xml:space="preserve">, </w:t>
      </w:r>
      <w:r>
        <w:rPr>
          <w:sz w:val="21"/>
          <w:szCs w:val="21"/>
        </w:rPr>
        <w:t>CareSource</w:t>
      </w:r>
    </w:p>
    <w:p w14:paraId="45B4FA37" w14:textId="77777777" w:rsidR="00FE473E" w:rsidRPr="00183F27" w:rsidRDefault="00FE473E" w:rsidP="00FE473E">
      <w:pPr>
        <w:spacing w:after="0" w:line="240" w:lineRule="auto"/>
        <w:rPr>
          <w:sz w:val="21"/>
          <w:szCs w:val="21"/>
        </w:rPr>
      </w:pPr>
    </w:p>
    <w:p w14:paraId="6E158F8C" w14:textId="3B6CD2FD" w:rsidR="0030099C" w:rsidRPr="00183F27" w:rsidRDefault="0030099C" w:rsidP="0030099C">
      <w:pPr>
        <w:pStyle w:val="ListParagraph"/>
        <w:numPr>
          <w:ilvl w:val="0"/>
          <w:numId w:val="2"/>
        </w:numPr>
        <w:spacing w:after="0" w:line="240" w:lineRule="auto"/>
        <w:rPr>
          <w:sz w:val="21"/>
          <w:szCs w:val="21"/>
        </w:rPr>
      </w:pPr>
      <w:r w:rsidRPr="00183F27">
        <w:rPr>
          <w:sz w:val="21"/>
          <w:szCs w:val="21"/>
        </w:rPr>
        <w:t xml:space="preserve">The meeting was adjourned </w:t>
      </w:r>
      <w:r w:rsidR="00E977E0">
        <w:rPr>
          <w:sz w:val="21"/>
          <w:szCs w:val="21"/>
        </w:rPr>
        <w:t xml:space="preserve">by La Donna Storer </w:t>
      </w:r>
      <w:r w:rsidR="00A8471D" w:rsidRPr="00183F27">
        <w:rPr>
          <w:sz w:val="21"/>
          <w:szCs w:val="21"/>
        </w:rPr>
        <w:t xml:space="preserve">at </w:t>
      </w:r>
      <w:r w:rsidR="00E977E0">
        <w:rPr>
          <w:sz w:val="21"/>
          <w:szCs w:val="21"/>
        </w:rPr>
        <w:t>5:51</w:t>
      </w:r>
      <w:r w:rsidR="00A8471D" w:rsidRPr="00183F27">
        <w:rPr>
          <w:sz w:val="21"/>
          <w:szCs w:val="21"/>
        </w:rPr>
        <w:t>PM</w:t>
      </w:r>
      <w:r w:rsidR="00183F27" w:rsidRPr="00183F27">
        <w:rPr>
          <w:sz w:val="21"/>
          <w:szCs w:val="21"/>
        </w:rPr>
        <w:t>.</w:t>
      </w:r>
    </w:p>
    <w:p w14:paraId="356A9B5B" w14:textId="77777777" w:rsidR="00A8471D" w:rsidRPr="00183F27" w:rsidRDefault="00A8471D" w:rsidP="0030099C">
      <w:pPr>
        <w:spacing w:after="0" w:line="240" w:lineRule="auto"/>
        <w:rPr>
          <w:sz w:val="21"/>
          <w:szCs w:val="21"/>
        </w:rPr>
      </w:pPr>
    </w:p>
    <w:p w14:paraId="7DA6AC37" w14:textId="0FE53E54" w:rsidR="00E00A18" w:rsidRPr="00183F27" w:rsidRDefault="00A8471D" w:rsidP="0030099C">
      <w:pPr>
        <w:spacing w:after="0" w:line="240" w:lineRule="auto"/>
        <w:rPr>
          <w:sz w:val="21"/>
          <w:szCs w:val="21"/>
        </w:rPr>
      </w:pPr>
      <w:r w:rsidRPr="00183F27">
        <w:rPr>
          <w:sz w:val="21"/>
          <w:szCs w:val="21"/>
        </w:rPr>
        <w:t xml:space="preserve">Minutes recorded by: </w:t>
      </w:r>
      <w:r w:rsidR="0030099C" w:rsidRPr="00183F27">
        <w:rPr>
          <w:sz w:val="21"/>
          <w:szCs w:val="21"/>
        </w:rPr>
        <w:t>Jessica Kennedy</w:t>
      </w:r>
    </w:p>
    <w:sectPr w:rsidR="00E00A18" w:rsidRPr="00183F27" w:rsidSect="0022770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C79653" w14:textId="77777777" w:rsidR="00A47FB4" w:rsidRDefault="00A47FB4" w:rsidP="00A47FB4">
      <w:pPr>
        <w:spacing w:after="0" w:line="240" w:lineRule="auto"/>
      </w:pPr>
      <w:r>
        <w:separator/>
      </w:r>
    </w:p>
  </w:endnote>
  <w:endnote w:type="continuationSeparator" w:id="0">
    <w:p w14:paraId="0ACEDBF8" w14:textId="77777777" w:rsidR="00A47FB4" w:rsidRDefault="00A47FB4" w:rsidP="00A47F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2C0F5A" w14:textId="77777777" w:rsidR="00A47FB4" w:rsidRDefault="00A47FB4" w:rsidP="00A47FB4">
      <w:pPr>
        <w:spacing w:after="0" w:line="240" w:lineRule="auto"/>
      </w:pPr>
      <w:r>
        <w:separator/>
      </w:r>
    </w:p>
  </w:footnote>
  <w:footnote w:type="continuationSeparator" w:id="0">
    <w:p w14:paraId="7B309758" w14:textId="77777777" w:rsidR="00A47FB4" w:rsidRDefault="00A47FB4" w:rsidP="00A47F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D111C"/>
    <w:multiLevelType w:val="hybridMultilevel"/>
    <w:tmpl w:val="546AE7B8"/>
    <w:lvl w:ilvl="0" w:tplc="9348A00C">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09D0DD6"/>
    <w:multiLevelType w:val="hybridMultilevel"/>
    <w:tmpl w:val="3ED8651A"/>
    <w:lvl w:ilvl="0" w:tplc="83D2A4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099C"/>
    <w:rsid w:val="000207B3"/>
    <w:rsid w:val="00042AFA"/>
    <w:rsid w:val="00074763"/>
    <w:rsid w:val="00154CC4"/>
    <w:rsid w:val="00176C82"/>
    <w:rsid w:val="00181622"/>
    <w:rsid w:val="00183F27"/>
    <w:rsid w:val="002617B7"/>
    <w:rsid w:val="0029275D"/>
    <w:rsid w:val="002B1EED"/>
    <w:rsid w:val="0030099C"/>
    <w:rsid w:val="00301923"/>
    <w:rsid w:val="00394A1B"/>
    <w:rsid w:val="005148EA"/>
    <w:rsid w:val="00564C39"/>
    <w:rsid w:val="0058009D"/>
    <w:rsid w:val="005B1399"/>
    <w:rsid w:val="006173C7"/>
    <w:rsid w:val="006313EC"/>
    <w:rsid w:val="006360F1"/>
    <w:rsid w:val="006D0BE1"/>
    <w:rsid w:val="006F1268"/>
    <w:rsid w:val="00707623"/>
    <w:rsid w:val="00727F15"/>
    <w:rsid w:val="0074118B"/>
    <w:rsid w:val="00746E4A"/>
    <w:rsid w:val="007C118E"/>
    <w:rsid w:val="007C3512"/>
    <w:rsid w:val="00864FE4"/>
    <w:rsid w:val="008A55A3"/>
    <w:rsid w:val="008C6085"/>
    <w:rsid w:val="008D5C71"/>
    <w:rsid w:val="009E4476"/>
    <w:rsid w:val="00A11179"/>
    <w:rsid w:val="00A47FB4"/>
    <w:rsid w:val="00A8471D"/>
    <w:rsid w:val="00A9158D"/>
    <w:rsid w:val="00A94D93"/>
    <w:rsid w:val="00AB137F"/>
    <w:rsid w:val="00AD6ADC"/>
    <w:rsid w:val="00AE49D9"/>
    <w:rsid w:val="00B63F88"/>
    <w:rsid w:val="00BF30F8"/>
    <w:rsid w:val="00C4520D"/>
    <w:rsid w:val="00C80D02"/>
    <w:rsid w:val="00C81128"/>
    <w:rsid w:val="00C8664F"/>
    <w:rsid w:val="00CC6B61"/>
    <w:rsid w:val="00D774A4"/>
    <w:rsid w:val="00D8388B"/>
    <w:rsid w:val="00D87CA7"/>
    <w:rsid w:val="00E00A18"/>
    <w:rsid w:val="00E232E1"/>
    <w:rsid w:val="00E90677"/>
    <w:rsid w:val="00E977E0"/>
    <w:rsid w:val="00EB0055"/>
    <w:rsid w:val="00EB6E05"/>
    <w:rsid w:val="00EC2219"/>
    <w:rsid w:val="00ED5292"/>
    <w:rsid w:val="00EF7546"/>
    <w:rsid w:val="00F316E2"/>
    <w:rsid w:val="00F658CD"/>
    <w:rsid w:val="00F73B33"/>
    <w:rsid w:val="00F77133"/>
    <w:rsid w:val="00F81105"/>
    <w:rsid w:val="00F942C0"/>
    <w:rsid w:val="00F97AC6"/>
    <w:rsid w:val="00FD4138"/>
    <w:rsid w:val="00FE47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B0BF352"/>
  <w15:chartTrackingRefBased/>
  <w15:docId w15:val="{58115F3A-DC2F-4120-8196-53F947DFE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099C"/>
  </w:style>
  <w:style w:type="paragraph" w:styleId="Heading2">
    <w:name w:val="heading 2"/>
    <w:basedOn w:val="Normal"/>
    <w:link w:val="Heading2Char"/>
    <w:uiPriority w:val="9"/>
    <w:semiHidden/>
    <w:unhideWhenUsed/>
    <w:qFormat/>
    <w:rsid w:val="00AD6ADC"/>
    <w:pPr>
      <w:spacing w:before="100" w:beforeAutospacing="1" w:after="100" w:afterAutospacing="1" w:line="240" w:lineRule="auto"/>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099C"/>
    <w:pPr>
      <w:ind w:left="720"/>
      <w:contextualSpacing/>
    </w:pPr>
  </w:style>
  <w:style w:type="character" w:styleId="Strong">
    <w:name w:val="Strong"/>
    <w:basedOn w:val="DefaultParagraphFont"/>
    <w:uiPriority w:val="22"/>
    <w:qFormat/>
    <w:rsid w:val="0030099C"/>
    <w:rPr>
      <w:b/>
      <w:bCs/>
    </w:rPr>
  </w:style>
  <w:style w:type="character" w:customStyle="1" w:styleId="Heading2Char">
    <w:name w:val="Heading 2 Char"/>
    <w:basedOn w:val="DefaultParagraphFont"/>
    <w:link w:val="Heading2"/>
    <w:uiPriority w:val="9"/>
    <w:semiHidden/>
    <w:rsid w:val="00AD6ADC"/>
    <w:rPr>
      <w:rFonts w:ascii="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9470">
      <w:bodyDiv w:val="1"/>
      <w:marLeft w:val="0"/>
      <w:marRight w:val="0"/>
      <w:marTop w:val="0"/>
      <w:marBottom w:val="0"/>
      <w:divBdr>
        <w:top w:val="none" w:sz="0" w:space="0" w:color="auto"/>
        <w:left w:val="none" w:sz="0" w:space="0" w:color="auto"/>
        <w:bottom w:val="none" w:sz="0" w:space="0" w:color="auto"/>
        <w:right w:val="none" w:sz="0" w:space="0" w:color="auto"/>
      </w:divBdr>
    </w:div>
    <w:div w:id="119611677">
      <w:bodyDiv w:val="1"/>
      <w:marLeft w:val="0"/>
      <w:marRight w:val="0"/>
      <w:marTop w:val="0"/>
      <w:marBottom w:val="0"/>
      <w:divBdr>
        <w:top w:val="none" w:sz="0" w:space="0" w:color="auto"/>
        <w:left w:val="none" w:sz="0" w:space="0" w:color="auto"/>
        <w:bottom w:val="none" w:sz="0" w:space="0" w:color="auto"/>
        <w:right w:val="none" w:sz="0" w:space="0" w:color="auto"/>
      </w:divBdr>
    </w:div>
    <w:div w:id="387342643">
      <w:bodyDiv w:val="1"/>
      <w:marLeft w:val="0"/>
      <w:marRight w:val="0"/>
      <w:marTop w:val="0"/>
      <w:marBottom w:val="0"/>
      <w:divBdr>
        <w:top w:val="none" w:sz="0" w:space="0" w:color="auto"/>
        <w:left w:val="none" w:sz="0" w:space="0" w:color="auto"/>
        <w:bottom w:val="none" w:sz="0" w:space="0" w:color="auto"/>
        <w:right w:val="none" w:sz="0" w:space="0" w:color="auto"/>
      </w:divBdr>
    </w:div>
    <w:div w:id="678309094">
      <w:bodyDiv w:val="1"/>
      <w:marLeft w:val="0"/>
      <w:marRight w:val="0"/>
      <w:marTop w:val="0"/>
      <w:marBottom w:val="0"/>
      <w:divBdr>
        <w:top w:val="none" w:sz="0" w:space="0" w:color="auto"/>
        <w:left w:val="none" w:sz="0" w:space="0" w:color="auto"/>
        <w:bottom w:val="none" w:sz="0" w:space="0" w:color="auto"/>
        <w:right w:val="none" w:sz="0" w:space="0" w:color="auto"/>
      </w:divBdr>
    </w:div>
    <w:div w:id="1011177963">
      <w:bodyDiv w:val="1"/>
      <w:marLeft w:val="0"/>
      <w:marRight w:val="0"/>
      <w:marTop w:val="0"/>
      <w:marBottom w:val="0"/>
      <w:divBdr>
        <w:top w:val="none" w:sz="0" w:space="0" w:color="auto"/>
        <w:left w:val="none" w:sz="0" w:space="0" w:color="auto"/>
        <w:bottom w:val="none" w:sz="0" w:space="0" w:color="auto"/>
        <w:right w:val="none" w:sz="0" w:space="0" w:color="auto"/>
      </w:divBdr>
    </w:div>
    <w:div w:id="1033575586">
      <w:bodyDiv w:val="1"/>
      <w:marLeft w:val="0"/>
      <w:marRight w:val="0"/>
      <w:marTop w:val="0"/>
      <w:marBottom w:val="0"/>
      <w:divBdr>
        <w:top w:val="none" w:sz="0" w:space="0" w:color="auto"/>
        <w:left w:val="none" w:sz="0" w:space="0" w:color="auto"/>
        <w:bottom w:val="none" w:sz="0" w:space="0" w:color="auto"/>
        <w:right w:val="none" w:sz="0" w:space="0" w:color="auto"/>
      </w:divBdr>
    </w:div>
    <w:div w:id="1555267464">
      <w:bodyDiv w:val="1"/>
      <w:marLeft w:val="0"/>
      <w:marRight w:val="0"/>
      <w:marTop w:val="0"/>
      <w:marBottom w:val="0"/>
      <w:divBdr>
        <w:top w:val="none" w:sz="0" w:space="0" w:color="auto"/>
        <w:left w:val="none" w:sz="0" w:space="0" w:color="auto"/>
        <w:bottom w:val="none" w:sz="0" w:space="0" w:color="auto"/>
        <w:right w:val="none" w:sz="0" w:space="0" w:color="auto"/>
      </w:divBdr>
    </w:div>
    <w:div w:id="1702122055">
      <w:bodyDiv w:val="1"/>
      <w:marLeft w:val="0"/>
      <w:marRight w:val="0"/>
      <w:marTop w:val="0"/>
      <w:marBottom w:val="0"/>
      <w:divBdr>
        <w:top w:val="none" w:sz="0" w:space="0" w:color="auto"/>
        <w:left w:val="none" w:sz="0" w:space="0" w:color="auto"/>
        <w:bottom w:val="none" w:sz="0" w:space="0" w:color="auto"/>
        <w:right w:val="none" w:sz="0" w:space="0" w:color="auto"/>
      </w:divBdr>
    </w:div>
    <w:div w:id="1783725673">
      <w:bodyDiv w:val="1"/>
      <w:marLeft w:val="0"/>
      <w:marRight w:val="0"/>
      <w:marTop w:val="0"/>
      <w:marBottom w:val="0"/>
      <w:divBdr>
        <w:top w:val="none" w:sz="0" w:space="0" w:color="auto"/>
        <w:left w:val="none" w:sz="0" w:space="0" w:color="auto"/>
        <w:bottom w:val="none" w:sz="0" w:space="0" w:color="auto"/>
        <w:right w:val="none" w:sz="0" w:space="0" w:color="auto"/>
      </w:divBdr>
    </w:div>
    <w:div w:id="1801681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1162</TotalTime>
  <Pages>1</Pages>
  <Words>145</Words>
  <Characters>828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PNC Bank</Company>
  <LinksUpToDate>false</LinksUpToDate>
  <CharactersWithSpaces>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Kennedy</dc:creator>
  <cp:keywords/>
  <dc:description/>
  <cp:lastModifiedBy>Kennedy, Jessica A</cp:lastModifiedBy>
  <cp:revision>4</cp:revision>
  <dcterms:created xsi:type="dcterms:W3CDTF">2021-06-10T17:11:00Z</dcterms:created>
  <dcterms:modified xsi:type="dcterms:W3CDTF">2021-06-10T17:13:00Z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ea8ce42-0a38-4038-af78-0463c9adb574_Enabled">
    <vt:lpwstr>true</vt:lpwstr>
  </property>
  <property fmtid="{D5CDD505-2E9C-101B-9397-08002B2CF9AE}" pid="3" name="MSIP_Label_cea8ce42-0a38-4038-af78-0463c9adb574_SetDate">
    <vt:lpwstr>2020-10-16T03:44:05Z</vt:lpwstr>
  </property>
  <property fmtid="{D5CDD505-2E9C-101B-9397-08002B2CF9AE}" pid="4" name="MSIP_Label_cea8ce42-0a38-4038-af78-0463c9adb574_Method">
    <vt:lpwstr>Standard</vt:lpwstr>
  </property>
  <property fmtid="{D5CDD505-2E9C-101B-9397-08002B2CF9AE}" pid="5" name="MSIP_Label_cea8ce42-0a38-4038-af78-0463c9adb574_Name">
    <vt:lpwstr>cea8ce42-0a38-4038-af78-0463c9adb574</vt:lpwstr>
  </property>
  <property fmtid="{D5CDD505-2E9C-101B-9397-08002B2CF9AE}" pid="6" name="MSIP_Label_cea8ce42-0a38-4038-af78-0463c9adb574_SiteId">
    <vt:lpwstr>5d25c963-07db-4627-9db3-720b2ff89865</vt:lpwstr>
  </property>
  <property fmtid="{D5CDD505-2E9C-101B-9397-08002B2CF9AE}" pid="7" name="MSIP_Label_cea8ce42-0a38-4038-af78-0463c9adb574_ActionId">
    <vt:lpwstr>9aeb9b5c-a7bf-444d-9976-0d5487b46046</vt:lpwstr>
  </property>
  <property fmtid="{D5CDD505-2E9C-101B-9397-08002B2CF9AE}" pid="8" name="MSIP_Label_cea8ce42-0a38-4038-af78-0463c9adb574_ContentBits">
    <vt:lpwstr>0</vt:lpwstr>
  </property>
</Properties>
</file>